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D6C662" w14:textId="77777777" w:rsidR="000D584A" w:rsidRDefault="000D584A" w:rsidP="000D584A">
      <w:pPr>
        <w:jc w:val="center"/>
        <w:rPr>
          <w:rFonts w:ascii="ＭＳ 明朝" w:hAnsi="ＭＳ 明朝"/>
          <w:sz w:val="22"/>
          <w:szCs w:val="22"/>
        </w:rPr>
      </w:pPr>
      <w:r>
        <w:rPr>
          <w:rFonts w:ascii="ＭＳ 明朝" w:hAnsi="ＭＳ 明朝" w:hint="eastAsia"/>
          <w:sz w:val="22"/>
          <w:szCs w:val="22"/>
        </w:rPr>
        <w:t>株式会社建築住宅センター</w:t>
      </w:r>
    </w:p>
    <w:p w14:paraId="51855A5E" w14:textId="77777777" w:rsidR="000D584A" w:rsidRDefault="000D584A" w:rsidP="000D584A">
      <w:pPr>
        <w:ind w:firstLineChars="950" w:firstLine="3287"/>
        <w:rPr>
          <w:rFonts w:ascii="ＭＳ 明朝" w:hAnsi="ＭＳ 明朝"/>
          <w:sz w:val="22"/>
          <w:szCs w:val="22"/>
        </w:rPr>
      </w:pPr>
      <w:r w:rsidRPr="000D584A">
        <w:rPr>
          <w:rFonts w:ascii="ＭＳ 明朝" w:hAnsi="ＭＳ 明朝" w:hint="eastAsia"/>
          <w:spacing w:val="63"/>
          <w:kern w:val="0"/>
          <w:sz w:val="22"/>
          <w:szCs w:val="22"/>
          <w:fitText w:val="2640" w:id="-1555357696"/>
        </w:rPr>
        <w:t>個人情報保護方</w:t>
      </w:r>
      <w:r w:rsidRPr="000D584A">
        <w:rPr>
          <w:rFonts w:ascii="ＭＳ 明朝" w:hAnsi="ＭＳ 明朝" w:hint="eastAsia"/>
          <w:kern w:val="0"/>
          <w:sz w:val="22"/>
          <w:szCs w:val="22"/>
          <w:fitText w:val="2640" w:id="-1555357696"/>
        </w:rPr>
        <w:t>針</w:t>
      </w:r>
    </w:p>
    <w:p w14:paraId="03E8ADE8" w14:textId="77777777" w:rsidR="000D584A" w:rsidRDefault="000D584A" w:rsidP="000D584A">
      <w:pPr>
        <w:jc w:val="center"/>
        <w:rPr>
          <w:rFonts w:ascii="ＭＳ 明朝" w:hAnsi="ＭＳ 明朝"/>
          <w:sz w:val="22"/>
          <w:szCs w:val="22"/>
        </w:rPr>
      </w:pPr>
    </w:p>
    <w:p w14:paraId="10644406" w14:textId="77777777" w:rsidR="000D584A" w:rsidRDefault="000D584A" w:rsidP="000D584A">
      <w:pPr>
        <w:jc w:val="left"/>
        <w:rPr>
          <w:rFonts w:ascii="ＭＳ 明朝" w:hAnsi="ＭＳ 明朝"/>
          <w:sz w:val="22"/>
          <w:szCs w:val="22"/>
        </w:rPr>
      </w:pPr>
    </w:p>
    <w:p w14:paraId="71924A22" w14:textId="77777777" w:rsidR="000D584A" w:rsidRDefault="000D584A" w:rsidP="000D584A">
      <w:pPr>
        <w:ind w:left="220" w:hangingChars="100" w:hanging="220"/>
        <w:jc w:val="left"/>
        <w:rPr>
          <w:rFonts w:ascii="ＭＳ 明朝" w:hAnsi="ＭＳ 明朝"/>
          <w:sz w:val="22"/>
          <w:szCs w:val="22"/>
        </w:rPr>
      </w:pPr>
      <w:r>
        <w:rPr>
          <w:rFonts w:ascii="ＭＳ 明朝" w:hAnsi="ＭＳ 明朝" w:hint="eastAsia"/>
          <w:sz w:val="22"/>
          <w:szCs w:val="22"/>
        </w:rPr>
        <w:t xml:space="preserve">　　株式会社建築住宅センター（以下「当センター」といいます。）は個人情報の保護の重要性を認識し、その事業活動を行うに当たり、個人情報を取り扱うときは、個人の権利利益を侵害することのないよう個人情報の適正な取り扱いに努めます。</w:t>
      </w:r>
    </w:p>
    <w:p w14:paraId="1432DDC9" w14:textId="77777777" w:rsidR="000D584A" w:rsidRDefault="000D584A" w:rsidP="000D584A">
      <w:pPr>
        <w:ind w:left="220" w:hangingChars="100" w:hanging="220"/>
        <w:jc w:val="left"/>
        <w:rPr>
          <w:rFonts w:ascii="ＭＳ 明朝" w:hAnsi="ＭＳ 明朝"/>
          <w:sz w:val="22"/>
          <w:szCs w:val="22"/>
        </w:rPr>
      </w:pPr>
    </w:p>
    <w:p w14:paraId="7E731CFE" w14:textId="77777777" w:rsidR="000D584A" w:rsidRDefault="000D584A" w:rsidP="000D584A">
      <w:pPr>
        <w:ind w:left="220" w:hangingChars="100" w:hanging="220"/>
        <w:jc w:val="left"/>
        <w:rPr>
          <w:rFonts w:ascii="ＭＳ 明朝" w:hAnsi="ＭＳ 明朝"/>
          <w:sz w:val="22"/>
          <w:szCs w:val="22"/>
        </w:rPr>
      </w:pPr>
      <w:r>
        <w:rPr>
          <w:rFonts w:ascii="ＭＳ 明朝" w:hAnsi="ＭＳ 明朝" w:hint="eastAsia"/>
          <w:sz w:val="22"/>
          <w:szCs w:val="22"/>
        </w:rPr>
        <w:t>１．法令遵守</w:t>
      </w:r>
    </w:p>
    <w:p w14:paraId="212C2639" w14:textId="2BC2A32B" w:rsidR="000D584A" w:rsidRDefault="000D584A" w:rsidP="000D584A">
      <w:pPr>
        <w:ind w:left="220" w:hangingChars="100" w:hanging="220"/>
        <w:jc w:val="left"/>
        <w:rPr>
          <w:rFonts w:ascii="ＭＳ 明朝" w:hAnsi="ＭＳ 明朝"/>
          <w:sz w:val="22"/>
          <w:szCs w:val="22"/>
        </w:rPr>
      </w:pPr>
      <w:r>
        <w:rPr>
          <w:rFonts w:ascii="ＭＳ 明朝" w:hAnsi="ＭＳ 明朝" w:hint="eastAsia"/>
          <w:sz w:val="22"/>
          <w:szCs w:val="22"/>
        </w:rPr>
        <w:t xml:space="preserve">　　当センターは、法令</w:t>
      </w:r>
      <w:r w:rsidR="00470EEF">
        <w:rPr>
          <w:rFonts w:ascii="ＭＳ 明朝" w:hAnsi="ＭＳ 明朝" w:hint="eastAsia"/>
          <w:sz w:val="22"/>
          <w:szCs w:val="22"/>
        </w:rPr>
        <w:t>（個人情報保護法等）、</w:t>
      </w:r>
      <w:r>
        <w:rPr>
          <w:rFonts w:ascii="ＭＳ 明朝" w:hAnsi="ＭＳ 明朝" w:hint="eastAsia"/>
          <w:sz w:val="22"/>
          <w:szCs w:val="22"/>
        </w:rPr>
        <w:t>条例その他の規範を遵守のうえ個人情報を取り扱います。</w:t>
      </w:r>
    </w:p>
    <w:p w14:paraId="35C32C8E" w14:textId="77777777" w:rsidR="000D584A" w:rsidRDefault="000D584A" w:rsidP="000D584A">
      <w:pPr>
        <w:ind w:left="220" w:hangingChars="100" w:hanging="220"/>
        <w:jc w:val="left"/>
        <w:rPr>
          <w:rFonts w:ascii="ＭＳ 明朝" w:hAnsi="ＭＳ 明朝"/>
          <w:sz w:val="22"/>
          <w:szCs w:val="22"/>
        </w:rPr>
      </w:pPr>
      <w:r>
        <w:rPr>
          <w:rFonts w:ascii="ＭＳ 明朝" w:hAnsi="ＭＳ 明朝" w:hint="eastAsia"/>
          <w:sz w:val="22"/>
          <w:szCs w:val="22"/>
        </w:rPr>
        <w:t>２．個人情報の取得・利用・提供</w:t>
      </w:r>
    </w:p>
    <w:p w14:paraId="1B9100E1" w14:textId="77777777" w:rsidR="000D584A" w:rsidRDefault="000D584A" w:rsidP="000D584A">
      <w:pPr>
        <w:ind w:left="220" w:hangingChars="100" w:hanging="220"/>
        <w:jc w:val="left"/>
        <w:rPr>
          <w:rFonts w:ascii="ＭＳ 明朝" w:hAnsi="ＭＳ 明朝"/>
          <w:sz w:val="22"/>
          <w:szCs w:val="22"/>
        </w:rPr>
      </w:pPr>
      <w:r>
        <w:rPr>
          <w:rFonts w:ascii="ＭＳ 明朝" w:hAnsi="ＭＳ 明朝" w:hint="eastAsia"/>
          <w:sz w:val="22"/>
          <w:szCs w:val="22"/>
        </w:rPr>
        <w:t>（１）個人情報の取得は、適法かつ公正な手段により行います。</w:t>
      </w:r>
    </w:p>
    <w:p w14:paraId="24DB818B" w14:textId="77777777" w:rsidR="000D584A" w:rsidRDefault="000D584A" w:rsidP="000D584A">
      <w:pPr>
        <w:ind w:left="220" w:hangingChars="100" w:hanging="220"/>
        <w:jc w:val="left"/>
        <w:rPr>
          <w:rFonts w:ascii="ＭＳ 明朝" w:hAnsi="ＭＳ 明朝"/>
          <w:sz w:val="22"/>
          <w:szCs w:val="22"/>
        </w:rPr>
      </w:pPr>
      <w:r>
        <w:rPr>
          <w:rFonts w:ascii="ＭＳ 明朝" w:hAnsi="ＭＳ 明朝" w:hint="eastAsia"/>
          <w:sz w:val="22"/>
          <w:szCs w:val="22"/>
        </w:rPr>
        <w:t>（２）個人情報の利用及び提供は、原則として、利用目的の範囲内で行います。</w:t>
      </w:r>
    </w:p>
    <w:p w14:paraId="1405881E" w14:textId="77777777" w:rsidR="000D584A" w:rsidRDefault="000D584A" w:rsidP="000D584A">
      <w:pPr>
        <w:ind w:left="220" w:hangingChars="100" w:hanging="220"/>
        <w:jc w:val="left"/>
        <w:rPr>
          <w:rFonts w:ascii="ＭＳ 明朝" w:hAnsi="ＭＳ 明朝"/>
          <w:sz w:val="22"/>
          <w:szCs w:val="22"/>
        </w:rPr>
      </w:pPr>
      <w:r>
        <w:rPr>
          <w:rFonts w:ascii="ＭＳ 明朝" w:hAnsi="ＭＳ 明朝" w:hint="eastAsia"/>
          <w:sz w:val="22"/>
          <w:szCs w:val="22"/>
        </w:rPr>
        <w:t>３．個人情報の適正な管理</w:t>
      </w:r>
    </w:p>
    <w:p w14:paraId="3343997A" w14:textId="77777777" w:rsidR="000D584A" w:rsidRDefault="000D584A" w:rsidP="000D584A">
      <w:pPr>
        <w:ind w:left="220" w:hangingChars="100" w:hanging="220"/>
        <w:jc w:val="left"/>
        <w:rPr>
          <w:rFonts w:ascii="ＭＳ 明朝" w:hAnsi="ＭＳ 明朝"/>
          <w:sz w:val="22"/>
          <w:szCs w:val="22"/>
        </w:rPr>
      </w:pPr>
      <w:r>
        <w:rPr>
          <w:rFonts w:ascii="ＭＳ 明朝" w:hAnsi="ＭＳ 明朝" w:hint="eastAsia"/>
          <w:sz w:val="22"/>
          <w:szCs w:val="22"/>
        </w:rPr>
        <w:t xml:space="preserve">　　個人情報の漏えい、滅失又はき損の防止その他の個人情報の適切な管理のために必要な措置を講じます。</w:t>
      </w:r>
    </w:p>
    <w:p w14:paraId="4363A819" w14:textId="77777777" w:rsidR="000D584A" w:rsidRDefault="000D584A" w:rsidP="000D584A">
      <w:pPr>
        <w:ind w:left="220" w:hangingChars="100" w:hanging="220"/>
        <w:jc w:val="left"/>
        <w:rPr>
          <w:rFonts w:ascii="ＭＳ 明朝" w:hAnsi="ＭＳ 明朝"/>
          <w:sz w:val="22"/>
          <w:szCs w:val="22"/>
        </w:rPr>
      </w:pPr>
      <w:r>
        <w:rPr>
          <w:rFonts w:ascii="ＭＳ 明朝" w:hAnsi="ＭＳ 明朝" w:hint="eastAsia"/>
          <w:sz w:val="22"/>
          <w:szCs w:val="22"/>
        </w:rPr>
        <w:t>４．体制の整備</w:t>
      </w:r>
    </w:p>
    <w:p w14:paraId="6134AB8F" w14:textId="38145BCC" w:rsidR="000D584A" w:rsidRDefault="000D584A" w:rsidP="000D584A">
      <w:pPr>
        <w:ind w:left="220" w:hangingChars="100" w:hanging="220"/>
        <w:jc w:val="left"/>
        <w:rPr>
          <w:rFonts w:ascii="ＭＳ 明朝" w:hAnsi="ＭＳ 明朝"/>
          <w:sz w:val="22"/>
          <w:szCs w:val="22"/>
        </w:rPr>
      </w:pPr>
      <w:r>
        <w:rPr>
          <w:rFonts w:ascii="ＭＳ 明朝" w:hAnsi="ＭＳ 明朝" w:hint="eastAsia"/>
          <w:sz w:val="22"/>
          <w:szCs w:val="22"/>
        </w:rPr>
        <w:t xml:space="preserve">　　全従業員等に対し、個人情報の保護が図られるよう意識啓発に努め</w:t>
      </w:r>
      <w:r w:rsidR="00470EEF">
        <w:rPr>
          <w:rFonts w:ascii="ＭＳ 明朝" w:hAnsi="ＭＳ 明朝" w:hint="eastAsia"/>
          <w:sz w:val="22"/>
          <w:szCs w:val="22"/>
        </w:rPr>
        <w:t>るとともに、必要かつ適切な監督を行います。</w:t>
      </w:r>
    </w:p>
    <w:p w14:paraId="3CA67D0B" w14:textId="37CAB82F" w:rsidR="000D584A" w:rsidRDefault="000D584A" w:rsidP="000D584A">
      <w:pPr>
        <w:ind w:left="220" w:hangingChars="100" w:hanging="220"/>
        <w:jc w:val="left"/>
        <w:rPr>
          <w:rFonts w:ascii="ＭＳ 明朝" w:hAnsi="ＭＳ 明朝"/>
          <w:sz w:val="22"/>
          <w:szCs w:val="22"/>
        </w:rPr>
      </w:pPr>
      <w:r>
        <w:rPr>
          <w:rFonts w:ascii="ＭＳ 明朝" w:hAnsi="ＭＳ 明朝" w:hint="eastAsia"/>
          <w:sz w:val="22"/>
          <w:szCs w:val="22"/>
        </w:rPr>
        <w:t>５．具体的な</w:t>
      </w:r>
      <w:r w:rsidR="00C6064E">
        <w:rPr>
          <w:rFonts w:ascii="ＭＳ 明朝" w:hAnsi="ＭＳ 明朝" w:hint="eastAsia"/>
          <w:sz w:val="22"/>
          <w:szCs w:val="22"/>
        </w:rPr>
        <w:t>取り扱い</w:t>
      </w:r>
    </w:p>
    <w:p w14:paraId="5A17DEA5" w14:textId="77777777" w:rsidR="000D584A" w:rsidRDefault="000D584A" w:rsidP="000D584A">
      <w:pPr>
        <w:ind w:left="220" w:hangingChars="100" w:hanging="220"/>
        <w:jc w:val="left"/>
        <w:rPr>
          <w:rFonts w:ascii="ＭＳ 明朝" w:hAnsi="ＭＳ 明朝"/>
          <w:sz w:val="22"/>
          <w:szCs w:val="22"/>
        </w:rPr>
      </w:pPr>
      <w:r>
        <w:rPr>
          <w:rFonts w:ascii="ＭＳ 明朝" w:hAnsi="ＭＳ 明朝" w:hint="eastAsia"/>
          <w:sz w:val="22"/>
          <w:szCs w:val="22"/>
        </w:rPr>
        <w:t xml:space="preserve">　　個人情報保護方針に基づき、個人情報の適正な取扱いの確保に関し必要な事項を別に定めます。</w:t>
      </w:r>
    </w:p>
    <w:p w14:paraId="061F2026" w14:textId="77777777" w:rsidR="00205577" w:rsidRPr="000D584A" w:rsidRDefault="00205577"/>
    <w:sectPr w:rsidR="00205577" w:rsidRPr="000D584A" w:rsidSect="00412893">
      <w:pgSz w:w="11906" w:h="16838" w:code="9"/>
      <w:pgMar w:top="851" w:right="1418" w:bottom="851" w:left="1418"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17E1ED" w14:textId="77777777" w:rsidR="00F0334B" w:rsidRDefault="00F0334B" w:rsidP="000D584A">
      <w:r>
        <w:separator/>
      </w:r>
    </w:p>
  </w:endnote>
  <w:endnote w:type="continuationSeparator" w:id="0">
    <w:p w14:paraId="7A7DF78D" w14:textId="77777777" w:rsidR="00F0334B" w:rsidRDefault="00F0334B" w:rsidP="000D58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469DDC" w14:textId="77777777" w:rsidR="00F0334B" w:rsidRDefault="00F0334B" w:rsidP="000D584A">
      <w:r>
        <w:separator/>
      </w:r>
    </w:p>
  </w:footnote>
  <w:footnote w:type="continuationSeparator" w:id="0">
    <w:p w14:paraId="5BFDB0D2" w14:textId="77777777" w:rsidR="00F0334B" w:rsidRDefault="00F0334B" w:rsidP="000D58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5577"/>
    <w:rsid w:val="000D584A"/>
    <w:rsid w:val="00205577"/>
    <w:rsid w:val="00470EEF"/>
    <w:rsid w:val="009B0181"/>
    <w:rsid w:val="00C6064E"/>
    <w:rsid w:val="00ED55EC"/>
    <w:rsid w:val="00F033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121E51B"/>
  <w15:chartTrackingRefBased/>
  <w15:docId w15:val="{53A927F6-F08F-498D-B8DB-133C3434C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D584A"/>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D584A"/>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0D584A"/>
  </w:style>
  <w:style w:type="paragraph" w:styleId="a5">
    <w:name w:val="footer"/>
    <w:basedOn w:val="a"/>
    <w:link w:val="a6"/>
    <w:uiPriority w:val="99"/>
    <w:unhideWhenUsed/>
    <w:rsid w:val="000D584A"/>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0D58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68</Words>
  <Characters>392</Characters>
  <Application>Microsoft Office Word</Application>
  <DocSecurity>0</DocSecurity>
  <Lines>3</Lines>
  <Paragraphs>1</Paragraphs>
  <ScaleCrop>false</ScaleCrop>
  <Company/>
  <LinksUpToDate>false</LinksUpToDate>
  <CharactersWithSpaces>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建築 住宅センター</dc:creator>
  <cp:keywords/>
  <dc:description/>
  <cp:lastModifiedBy>建築 住宅センター</cp:lastModifiedBy>
  <cp:revision>5</cp:revision>
  <dcterms:created xsi:type="dcterms:W3CDTF">2022-03-09T03:31:00Z</dcterms:created>
  <dcterms:modified xsi:type="dcterms:W3CDTF">2023-06-30T05:34:00Z</dcterms:modified>
</cp:coreProperties>
</file>